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254"/>
        <w:gridCol w:w="1856"/>
        <w:gridCol w:w="1664"/>
        <w:gridCol w:w="1170"/>
        <w:gridCol w:w="1549"/>
      </w:tblGrid>
      <w:tr w:rsidR="007469F8" w14:paraId="6F800648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205" w:type="pct"/>
            <w:gridSpan w:val="5"/>
            <w:vAlign w:val="center"/>
          </w:tcPr>
          <w:p w14:paraId="192C353D" w14:textId="6821A6A3" w:rsidR="007469F8" w:rsidRPr="00FE77DD" w:rsidRDefault="00FE77DD" w:rsidP="00FE77DD">
            <w:pPr>
              <w:spacing w:line="320" w:lineRule="exact"/>
              <w:jc w:val="center"/>
              <w:rPr>
                <w:szCs w:val="21"/>
              </w:rPr>
            </w:pPr>
            <w:r w:rsidRPr="00FE77DD">
              <w:rPr>
                <w:rFonts w:hint="eastAsia"/>
                <w:szCs w:val="21"/>
              </w:rPr>
              <w:t>中国石油天然气股份有限公司四川达州销售分公司</w:t>
            </w:r>
          </w:p>
        </w:tc>
      </w:tr>
      <w:tr w:rsidR="007469F8" w14:paraId="5F3EED6A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2035" w:type="pct"/>
            <w:gridSpan w:val="2"/>
            <w:vAlign w:val="center"/>
          </w:tcPr>
          <w:p w14:paraId="6DD8094C" w14:textId="10C42D2E" w:rsidR="007469F8" w:rsidRPr="000A76F5" w:rsidRDefault="00FE77DD">
            <w:pPr>
              <w:spacing w:line="320" w:lineRule="exact"/>
              <w:jc w:val="center"/>
              <w:rPr>
                <w:szCs w:val="21"/>
              </w:rPr>
            </w:pPr>
            <w:r w:rsidRPr="00FE77DD">
              <w:rPr>
                <w:rFonts w:hint="eastAsia"/>
                <w:szCs w:val="21"/>
              </w:rPr>
              <w:t>达州市通川区西外金南大道西延线南侧</w:t>
            </w:r>
          </w:p>
        </w:tc>
        <w:tc>
          <w:tcPr>
            <w:tcW w:w="824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46" w:type="pct"/>
            <w:gridSpan w:val="2"/>
            <w:vAlign w:val="center"/>
          </w:tcPr>
          <w:p w14:paraId="50DE52F3" w14:textId="4C03422D" w:rsidR="007469F8" w:rsidRPr="000A76F5" w:rsidRDefault="00FE77DD" w:rsidP="00373869">
            <w:pPr>
              <w:spacing w:line="320" w:lineRule="exact"/>
              <w:jc w:val="center"/>
              <w:rPr>
                <w:szCs w:val="21"/>
              </w:rPr>
            </w:pPr>
            <w:r w:rsidRPr="00FE77DD">
              <w:rPr>
                <w:rFonts w:hint="eastAsia"/>
                <w:szCs w:val="21"/>
              </w:rPr>
              <w:t>万学飞</w:t>
            </w:r>
          </w:p>
        </w:tc>
      </w:tr>
      <w:tr w:rsidR="007469F8" w14:paraId="69A6E900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2035" w:type="pct"/>
            <w:gridSpan w:val="2"/>
            <w:vAlign w:val="center"/>
          </w:tcPr>
          <w:p w14:paraId="162C2EDD" w14:textId="77777777" w:rsidR="00FE77DD" w:rsidRDefault="00FE77DD" w:rsidP="00FE77D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FE77DD">
              <w:rPr>
                <w:rFonts w:hint="eastAsia"/>
                <w:szCs w:val="21"/>
              </w:rPr>
              <w:t>中国石油天然气股份有限公司四川达州销售分公司</w:t>
            </w:r>
            <w:proofErr w:type="gramStart"/>
            <w:r w:rsidRPr="00FE77DD">
              <w:rPr>
                <w:rFonts w:hint="eastAsia"/>
                <w:szCs w:val="21"/>
              </w:rPr>
              <w:t>何家湾加气</w:t>
            </w:r>
            <w:proofErr w:type="gramEnd"/>
            <w:r w:rsidRPr="00FE77DD">
              <w:rPr>
                <w:rFonts w:hint="eastAsia"/>
                <w:szCs w:val="21"/>
              </w:rPr>
              <w:t>站新建项目</w:t>
            </w:r>
          </w:p>
          <w:p w14:paraId="7C929F74" w14:textId="380E8CA2" w:rsidR="007469F8" w:rsidRPr="006424FF" w:rsidRDefault="00F57FD2" w:rsidP="00FE77DD">
            <w:pPr>
              <w:spacing w:line="320" w:lineRule="exact"/>
              <w:jc w:val="center"/>
              <w:rPr>
                <w:szCs w:val="21"/>
              </w:rPr>
            </w:pPr>
            <w:r w:rsidRPr="00F57FD2">
              <w:rPr>
                <w:rFonts w:hint="eastAsia"/>
                <w:szCs w:val="21"/>
              </w:rPr>
              <w:t>职业病危害控制效果评价报告书</w:t>
            </w:r>
          </w:p>
        </w:tc>
        <w:tc>
          <w:tcPr>
            <w:tcW w:w="824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46" w:type="pct"/>
            <w:gridSpan w:val="2"/>
            <w:vAlign w:val="center"/>
          </w:tcPr>
          <w:p w14:paraId="0ECD9D37" w14:textId="1CE73444" w:rsidR="007469F8" w:rsidRDefault="00FE77D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E77DD">
              <w:rPr>
                <w:rFonts w:hint="eastAsia"/>
                <w:szCs w:val="21"/>
              </w:rPr>
              <w:t>ZHJC[</w:t>
            </w:r>
            <w:r w:rsidRPr="00FE77DD">
              <w:rPr>
                <w:rFonts w:hint="eastAsia"/>
                <w:szCs w:val="21"/>
              </w:rPr>
              <w:t>职</w:t>
            </w:r>
            <w:r w:rsidRPr="00FE77DD">
              <w:rPr>
                <w:rFonts w:hint="eastAsia"/>
                <w:szCs w:val="21"/>
              </w:rPr>
              <w:t>]</w:t>
            </w:r>
            <w:proofErr w:type="gramStart"/>
            <w:r w:rsidRPr="00FE77DD">
              <w:rPr>
                <w:rFonts w:hint="eastAsia"/>
                <w:szCs w:val="21"/>
              </w:rPr>
              <w:t>控字</w:t>
            </w:r>
            <w:proofErr w:type="gramEnd"/>
            <w:r w:rsidRPr="00FE77DD">
              <w:rPr>
                <w:rFonts w:hint="eastAsia"/>
                <w:szCs w:val="21"/>
              </w:rPr>
              <w:t>[2026]0001</w:t>
            </w:r>
            <w:r w:rsidRPr="00FE77DD">
              <w:rPr>
                <w:rFonts w:hint="eastAsia"/>
                <w:szCs w:val="21"/>
              </w:rPr>
              <w:t>号</w:t>
            </w:r>
          </w:p>
        </w:tc>
      </w:tr>
      <w:tr w:rsidR="007469F8" w14:paraId="51E4AECE" w14:textId="77777777" w:rsidTr="00FE77DD">
        <w:trPr>
          <w:trHeight w:val="567"/>
          <w:jc w:val="center"/>
        </w:trPr>
        <w:tc>
          <w:tcPr>
            <w:tcW w:w="79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205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FE77DD">
        <w:trPr>
          <w:trHeight w:val="692"/>
          <w:jc w:val="center"/>
        </w:trPr>
        <w:tc>
          <w:tcPr>
            <w:tcW w:w="79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116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91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824" w:type="pct"/>
            <w:vAlign w:val="center"/>
          </w:tcPr>
          <w:p w14:paraId="333DE163" w14:textId="3EFCFA40" w:rsidR="007469F8" w:rsidRPr="000A76F5" w:rsidRDefault="006424FF" w:rsidP="00FE77D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</w:t>
            </w:r>
            <w:r w:rsidR="00FE77DD">
              <w:rPr>
                <w:rFonts w:hint="eastAsia"/>
                <w:bCs/>
                <w:szCs w:val="21"/>
              </w:rPr>
              <w:t>6.03.01</w:t>
            </w:r>
          </w:p>
        </w:tc>
        <w:tc>
          <w:tcPr>
            <w:tcW w:w="579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36D30B01" w14:textId="1614F609" w:rsidR="007469F8" w:rsidRDefault="00FE77DD">
            <w:pPr>
              <w:spacing w:line="320" w:lineRule="exact"/>
              <w:jc w:val="center"/>
              <w:rPr>
                <w:sz w:val="24"/>
              </w:rPr>
            </w:pPr>
            <w:r w:rsidRPr="00FE77DD">
              <w:rPr>
                <w:rFonts w:hint="eastAsia"/>
                <w:szCs w:val="21"/>
              </w:rPr>
              <w:t>万学飞</w:t>
            </w:r>
          </w:p>
        </w:tc>
      </w:tr>
      <w:tr w:rsidR="007469F8" w14:paraId="2782D46D" w14:textId="77777777" w:rsidTr="00FE77DD">
        <w:trPr>
          <w:trHeight w:val="2513"/>
          <w:jc w:val="center"/>
        </w:trPr>
        <w:tc>
          <w:tcPr>
            <w:tcW w:w="79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205" w:type="pct"/>
            <w:gridSpan w:val="5"/>
            <w:vAlign w:val="center"/>
          </w:tcPr>
          <w:p w14:paraId="5C3E8EB4" w14:textId="50BBE990" w:rsidR="007469F8" w:rsidRDefault="00FE77DD" w:rsidP="00DF616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3FC098F" wp14:editId="0707A166">
                  <wp:extent cx="2057143" cy="201904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143" cy="2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FE77DD">
        <w:trPr>
          <w:trHeight w:val="688"/>
          <w:jc w:val="center"/>
        </w:trPr>
        <w:tc>
          <w:tcPr>
            <w:tcW w:w="79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116" w:type="pct"/>
            <w:vAlign w:val="center"/>
          </w:tcPr>
          <w:p w14:paraId="58A98C4D" w14:textId="742AE015" w:rsidR="007469F8" w:rsidRPr="000A76F5" w:rsidRDefault="00FE77D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杨皓、苏浩</w:t>
            </w:r>
          </w:p>
        </w:tc>
        <w:tc>
          <w:tcPr>
            <w:tcW w:w="91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824" w:type="pct"/>
            <w:vAlign w:val="center"/>
          </w:tcPr>
          <w:p w14:paraId="1CE290BF" w14:textId="22DAB1B4" w:rsidR="007469F8" w:rsidRPr="000A76F5" w:rsidRDefault="00FE77DD" w:rsidP="00F57FD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2026.03.02</w:t>
            </w:r>
          </w:p>
        </w:tc>
        <w:tc>
          <w:tcPr>
            <w:tcW w:w="579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5E81857C" w14:textId="3180EB83" w:rsidR="007469F8" w:rsidRDefault="00FE77D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E77DD">
              <w:rPr>
                <w:rFonts w:hint="eastAsia"/>
                <w:szCs w:val="21"/>
              </w:rPr>
              <w:t>万学飞</w:t>
            </w:r>
          </w:p>
        </w:tc>
      </w:tr>
      <w:tr w:rsidR="007469F8" w14:paraId="609C51FB" w14:textId="77777777" w:rsidTr="00FE77DD">
        <w:trPr>
          <w:trHeight w:val="4086"/>
          <w:jc w:val="center"/>
        </w:trPr>
        <w:tc>
          <w:tcPr>
            <w:tcW w:w="79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205" w:type="pct"/>
            <w:gridSpan w:val="5"/>
            <w:vAlign w:val="center"/>
          </w:tcPr>
          <w:p w14:paraId="0741525E" w14:textId="783694E6" w:rsidR="007469F8" w:rsidRDefault="00FE77DD" w:rsidP="00301FD8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0FB4592" wp14:editId="53B89DF0">
                  <wp:extent cx="2936250" cy="2268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50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A336" w14:textId="77777777" w:rsidR="003D3BFF" w:rsidRDefault="003D3BFF">
      <w:r>
        <w:separator/>
      </w:r>
    </w:p>
  </w:endnote>
  <w:endnote w:type="continuationSeparator" w:id="0">
    <w:p w14:paraId="00C00CA8" w14:textId="77777777" w:rsidR="003D3BFF" w:rsidRDefault="003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94C90" w14:textId="77777777" w:rsidR="003D3BFF" w:rsidRDefault="003D3BFF">
      <w:r>
        <w:separator/>
      </w:r>
    </w:p>
  </w:footnote>
  <w:footnote w:type="continuationSeparator" w:id="0">
    <w:p w14:paraId="3EA2BAD3" w14:textId="77777777" w:rsidR="003D3BFF" w:rsidRDefault="003D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3D3BFF"/>
    <w:rsid w:val="0042698A"/>
    <w:rsid w:val="004F2EEB"/>
    <w:rsid w:val="00547F1C"/>
    <w:rsid w:val="00553ACE"/>
    <w:rsid w:val="00561D83"/>
    <w:rsid w:val="00582B7B"/>
    <w:rsid w:val="00600202"/>
    <w:rsid w:val="006424FF"/>
    <w:rsid w:val="00647A58"/>
    <w:rsid w:val="006603B2"/>
    <w:rsid w:val="006672BC"/>
    <w:rsid w:val="0067185D"/>
    <w:rsid w:val="00691F82"/>
    <w:rsid w:val="006A358B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51E60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8791B"/>
    <w:rsid w:val="00DE0884"/>
    <w:rsid w:val="00DF6164"/>
    <w:rsid w:val="00E91F70"/>
    <w:rsid w:val="00F36C66"/>
    <w:rsid w:val="00F57FD2"/>
    <w:rsid w:val="00F807EB"/>
    <w:rsid w:val="00FE77D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20</cp:revision>
  <dcterms:created xsi:type="dcterms:W3CDTF">2025-04-29T03:16:00Z</dcterms:created>
  <dcterms:modified xsi:type="dcterms:W3CDTF">2026-04-02T07:48:00Z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