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2293"/>
        <w:gridCol w:w="1754"/>
        <w:gridCol w:w="2176"/>
        <w:gridCol w:w="1068"/>
        <w:gridCol w:w="1447"/>
      </w:tblGrid>
      <w:tr w:rsidR="007469F8" w14:paraId="6F800648" w14:textId="77777777" w:rsidTr="006424FF">
        <w:trPr>
          <w:trHeight w:val="567"/>
          <w:jc w:val="center"/>
        </w:trPr>
        <w:tc>
          <w:tcPr>
            <w:tcW w:w="72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275" w:type="pct"/>
            <w:gridSpan w:val="5"/>
            <w:vAlign w:val="center"/>
          </w:tcPr>
          <w:p w14:paraId="192C353D" w14:textId="15C81BCB" w:rsidR="007469F8" w:rsidRDefault="007B18C9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 w:rsidRPr="007B18C9">
              <w:rPr>
                <w:rFonts w:hint="eastAsia"/>
                <w:szCs w:val="21"/>
              </w:rPr>
              <w:t>华诺泰生物医药科技（成都）有限公司</w:t>
            </w:r>
          </w:p>
        </w:tc>
      </w:tr>
      <w:tr w:rsidR="007469F8" w14:paraId="5F3EED6A" w14:textId="77777777" w:rsidTr="006A358B">
        <w:trPr>
          <w:trHeight w:val="567"/>
          <w:jc w:val="center"/>
        </w:trPr>
        <w:tc>
          <w:tcPr>
            <w:tcW w:w="72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2105" w:type="pct"/>
            <w:gridSpan w:val="2"/>
            <w:vAlign w:val="center"/>
          </w:tcPr>
          <w:p w14:paraId="6DD8094C" w14:textId="77AC880E" w:rsidR="007469F8" w:rsidRPr="000A76F5" w:rsidRDefault="007B18C9">
            <w:pPr>
              <w:spacing w:line="320" w:lineRule="exact"/>
              <w:jc w:val="center"/>
              <w:rPr>
                <w:szCs w:val="21"/>
              </w:rPr>
            </w:pPr>
            <w:r w:rsidRPr="007B18C9">
              <w:rPr>
                <w:rFonts w:hint="eastAsia"/>
                <w:szCs w:val="21"/>
              </w:rPr>
              <w:t>四川省成都市温江区成都海峡两岸科技产业</w:t>
            </w:r>
            <w:proofErr w:type="gramStart"/>
            <w:r w:rsidRPr="007B18C9">
              <w:rPr>
                <w:rFonts w:hint="eastAsia"/>
                <w:szCs w:val="21"/>
              </w:rPr>
              <w:t>开发园海发</w:t>
            </w:r>
            <w:proofErr w:type="gramEnd"/>
            <w:r w:rsidRPr="007B18C9">
              <w:rPr>
                <w:rFonts w:hint="eastAsia"/>
                <w:szCs w:val="21"/>
              </w:rPr>
              <w:t>路</w:t>
            </w:r>
            <w:r w:rsidRPr="007B18C9">
              <w:rPr>
                <w:rFonts w:hint="eastAsia"/>
                <w:szCs w:val="21"/>
              </w:rPr>
              <w:t>670</w:t>
            </w:r>
            <w:r w:rsidRPr="007B18C9">
              <w:rPr>
                <w:rFonts w:hint="eastAsia"/>
                <w:szCs w:val="21"/>
              </w:rPr>
              <w:t>号</w:t>
            </w:r>
            <w:r w:rsidRPr="007B18C9">
              <w:rPr>
                <w:rFonts w:hint="eastAsia"/>
                <w:szCs w:val="21"/>
              </w:rPr>
              <w:t>6</w:t>
            </w:r>
            <w:r w:rsidRPr="007B18C9">
              <w:rPr>
                <w:rFonts w:hint="eastAsia"/>
                <w:szCs w:val="21"/>
              </w:rPr>
              <w:t>栋</w:t>
            </w:r>
          </w:p>
        </w:tc>
        <w:tc>
          <w:tcPr>
            <w:tcW w:w="824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346" w:type="pct"/>
            <w:gridSpan w:val="2"/>
            <w:vAlign w:val="center"/>
          </w:tcPr>
          <w:p w14:paraId="50DE52F3" w14:textId="3B58C761" w:rsidR="007469F8" w:rsidRPr="000A76F5" w:rsidRDefault="007B18C9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何老师</w:t>
            </w:r>
          </w:p>
        </w:tc>
      </w:tr>
      <w:tr w:rsidR="007469F8" w14:paraId="69A6E900" w14:textId="77777777" w:rsidTr="006A358B">
        <w:trPr>
          <w:trHeight w:val="567"/>
          <w:jc w:val="center"/>
        </w:trPr>
        <w:tc>
          <w:tcPr>
            <w:tcW w:w="72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2105" w:type="pct"/>
            <w:gridSpan w:val="2"/>
            <w:vAlign w:val="center"/>
          </w:tcPr>
          <w:p w14:paraId="4CC7DD25" w14:textId="77777777" w:rsidR="007B18C9" w:rsidRPr="007B18C9" w:rsidRDefault="007B18C9" w:rsidP="007B18C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7B18C9">
              <w:rPr>
                <w:rFonts w:hint="eastAsia"/>
                <w:szCs w:val="21"/>
              </w:rPr>
              <w:t>华诺泰生物医药科技（成都）有限公司</w:t>
            </w:r>
          </w:p>
          <w:p w14:paraId="2A7BBA1F" w14:textId="77777777" w:rsidR="007B18C9" w:rsidRPr="007B18C9" w:rsidRDefault="007B18C9" w:rsidP="007B18C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7B18C9">
              <w:rPr>
                <w:rFonts w:hint="eastAsia"/>
                <w:szCs w:val="21"/>
              </w:rPr>
              <w:t>华诺泰生产基地Ⅰ期建设项目</w:t>
            </w:r>
          </w:p>
          <w:p w14:paraId="7C929F74" w14:textId="679FFD64" w:rsidR="007469F8" w:rsidRPr="006424FF" w:rsidRDefault="007B18C9" w:rsidP="007B18C9">
            <w:pPr>
              <w:spacing w:line="320" w:lineRule="exact"/>
              <w:jc w:val="center"/>
              <w:rPr>
                <w:szCs w:val="21"/>
              </w:rPr>
            </w:pPr>
            <w:r w:rsidRPr="007B18C9">
              <w:rPr>
                <w:rFonts w:hint="eastAsia"/>
                <w:szCs w:val="21"/>
              </w:rPr>
              <w:t>职业病危害控制效果评价报告书</w:t>
            </w:r>
          </w:p>
        </w:tc>
        <w:tc>
          <w:tcPr>
            <w:tcW w:w="824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346" w:type="pct"/>
            <w:gridSpan w:val="2"/>
            <w:vAlign w:val="center"/>
          </w:tcPr>
          <w:p w14:paraId="0ECD9D37" w14:textId="5BF0530C" w:rsidR="007469F8" w:rsidRDefault="007B18C9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7B18C9">
              <w:rPr>
                <w:rFonts w:hint="eastAsia"/>
                <w:szCs w:val="21"/>
              </w:rPr>
              <w:t>ZHJC[</w:t>
            </w:r>
            <w:r w:rsidRPr="007B18C9">
              <w:rPr>
                <w:rFonts w:hint="eastAsia"/>
                <w:szCs w:val="21"/>
              </w:rPr>
              <w:t>职</w:t>
            </w:r>
            <w:r w:rsidRPr="007B18C9">
              <w:rPr>
                <w:rFonts w:hint="eastAsia"/>
                <w:szCs w:val="21"/>
              </w:rPr>
              <w:t>]</w:t>
            </w:r>
            <w:proofErr w:type="gramStart"/>
            <w:r w:rsidRPr="007B18C9">
              <w:rPr>
                <w:rFonts w:hint="eastAsia"/>
                <w:szCs w:val="21"/>
              </w:rPr>
              <w:t>控字</w:t>
            </w:r>
            <w:proofErr w:type="gramEnd"/>
            <w:r w:rsidRPr="007B18C9">
              <w:rPr>
                <w:rFonts w:hint="eastAsia"/>
                <w:szCs w:val="21"/>
              </w:rPr>
              <w:t>[2025]0022</w:t>
            </w:r>
            <w:r w:rsidRPr="007B18C9">
              <w:rPr>
                <w:rFonts w:hint="eastAsia"/>
                <w:szCs w:val="21"/>
              </w:rPr>
              <w:t>号</w:t>
            </w:r>
          </w:p>
        </w:tc>
      </w:tr>
      <w:tr w:rsidR="007469F8" w14:paraId="51E4AECE" w14:textId="77777777" w:rsidTr="006424FF">
        <w:trPr>
          <w:trHeight w:val="567"/>
          <w:jc w:val="center"/>
        </w:trPr>
        <w:tc>
          <w:tcPr>
            <w:tcW w:w="72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275" w:type="pct"/>
            <w:gridSpan w:val="5"/>
            <w:vAlign w:val="center"/>
          </w:tcPr>
          <w:p w14:paraId="6E0564AC" w14:textId="779FD9AB" w:rsidR="007469F8" w:rsidRPr="000A76F5" w:rsidRDefault="00DF6164" w:rsidP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="000A76F5" w:rsidRPr="000A76F5">
              <w:rPr>
                <w:rFonts w:hint="eastAsia"/>
                <w:bCs/>
                <w:szCs w:val="21"/>
              </w:rPr>
              <w:t>、何东、</w:t>
            </w:r>
            <w:r>
              <w:rPr>
                <w:rFonts w:hint="eastAsia"/>
                <w:bCs/>
                <w:szCs w:val="21"/>
              </w:rPr>
              <w:t>林瑞英</w:t>
            </w:r>
          </w:p>
        </w:tc>
      </w:tr>
      <w:tr w:rsidR="007469F8" w14:paraId="718BCEDA" w14:textId="77777777" w:rsidTr="006A358B">
        <w:trPr>
          <w:trHeight w:val="692"/>
          <w:jc w:val="center"/>
        </w:trPr>
        <w:tc>
          <w:tcPr>
            <w:tcW w:w="72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186" w:type="pct"/>
            <w:vAlign w:val="center"/>
          </w:tcPr>
          <w:p w14:paraId="56E04561" w14:textId="6DCC9576" w:rsidR="007469F8" w:rsidRPr="000A76F5" w:rsidRDefault="00DF6164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杨皓</w:t>
            </w:r>
            <w:r w:rsidRPr="000A76F5">
              <w:rPr>
                <w:rFonts w:hint="eastAsia"/>
                <w:bCs/>
                <w:szCs w:val="21"/>
              </w:rPr>
              <w:t>、何东</w:t>
            </w:r>
          </w:p>
        </w:tc>
        <w:tc>
          <w:tcPr>
            <w:tcW w:w="919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824" w:type="pct"/>
            <w:vAlign w:val="center"/>
          </w:tcPr>
          <w:p w14:paraId="333DE163" w14:textId="6F7F8F24" w:rsidR="007469F8" w:rsidRPr="000A76F5" w:rsidRDefault="006424FF" w:rsidP="007B18C9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2025.</w:t>
            </w:r>
            <w:r w:rsidR="007B18C9">
              <w:rPr>
                <w:rFonts w:hint="eastAsia"/>
                <w:bCs/>
                <w:szCs w:val="21"/>
              </w:rPr>
              <w:t>6</w:t>
            </w:r>
            <w:r w:rsidR="00F57FD2">
              <w:rPr>
                <w:rFonts w:hint="eastAsia"/>
                <w:bCs/>
                <w:szCs w:val="21"/>
              </w:rPr>
              <w:t>.</w:t>
            </w:r>
            <w:r w:rsidR="007B18C9">
              <w:rPr>
                <w:rFonts w:hint="eastAsia"/>
                <w:bCs/>
                <w:szCs w:val="21"/>
              </w:rPr>
              <w:t>9</w:t>
            </w:r>
          </w:p>
        </w:tc>
        <w:tc>
          <w:tcPr>
            <w:tcW w:w="579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767" w:type="pct"/>
            <w:vAlign w:val="center"/>
          </w:tcPr>
          <w:p w14:paraId="36D30B01" w14:textId="2F1745CB" w:rsidR="007469F8" w:rsidRDefault="007B18C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何老师</w:t>
            </w:r>
          </w:p>
        </w:tc>
      </w:tr>
      <w:tr w:rsidR="007469F8" w14:paraId="2782D46D" w14:textId="77777777" w:rsidTr="006424FF">
        <w:trPr>
          <w:trHeight w:val="2513"/>
          <w:jc w:val="center"/>
        </w:trPr>
        <w:tc>
          <w:tcPr>
            <w:tcW w:w="72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275" w:type="pct"/>
            <w:gridSpan w:val="5"/>
            <w:vAlign w:val="center"/>
          </w:tcPr>
          <w:p w14:paraId="5C3E8EB4" w14:textId="2FE7C217" w:rsidR="007469F8" w:rsidRDefault="007B18C9" w:rsidP="00DF6164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90DC7FE" wp14:editId="76713517">
                  <wp:extent cx="2773016" cy="1944000"/>
                  <wp:effectExtent l="0" t="0" r="889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016" cy="19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6A358B">
        <w:trPr>
          <w:trHeight w:val="848"/>
          <w:jc w:val="center"/>
        </w:trPr>
        <w:tc>
          <w:tcPr>
            <w:tcW w:w="72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186" w:type="pct"/>
            <w:vAlign w:val="center"/>
          </w:tcPr>
          <w:p w14:paraId="58A98C4D" w14:textId="374FF3F7" w:rsidR="007469F8" w:rsidRPr="000A76F5" w:rsidRDefault="00A730A1">
            <w:pPr>
              <w:spacing w:line="32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李张强</w:t>
            </w:r>
            <w:proofErr w:type="gramEnd"/>
            <w:r>
              <w:rPr>
                <w:rFonts w:hint="eastAsia"/>
                <w:szCs w:val="21"/>
              </w:rPr>
              <w:t>、苏浩</w:t>
            </w:r>
          </w:p>
        </w:tc>
        <w:tc>
          <w:tcPr>
            <w:tcW w:w="919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824" w:type="pct"/>
            <w:vAlign w:val="center"/>
          </w:tcPr>
          <w:p w14:paraId="1CE290BF" w14:textId="1474FDCD" w:rsidR="007469F8" w:rsidRPr="000A76F5" w:rsidRDefault="00A730A1" w:rsidP="00F57FD2">
            <w:pPr>
              <w:spacing w:line="320" w:lineRule="exact"/>
              <w:jc w:val="center"/>
              <w:rPr>
                <w:szCs w:val="21"/>
              </w:rPr>
            </w:pPr>
            <w:r w:rsidRPr="00A730A1">
              <w:rPr>
                <w:szCs w:val="21"/>
              </w:rPr>
              <w:t>2025.06.13-2025.06.15</w:t>
            </w:r>
          </w:p>
        </w:tc>
        <w:tc>
          <w:tcPr>
            <w:tcW w:w="579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767" w:type="pct"/>
            <w:vAlign w:val="center"/>
          </w:tcPr>
          <w:p w14:paraId="5E81857C" w14:textId="59996194" w:rsidR="007469F8" w:rsidRDefault="00A730A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何老师</w:t>
            </w:r>
          </w:p>
        </w:tc>
      </w:tr>
      <w:tr w:rsidR="007469F8" w14:paraId="609C51FB" w14:textId="77777777" w:rsidTr="00A730A1">
        <w:trPr>
          <w:trHeight w:val="4088"/>
          <w:jc w:val="center"/>
        </w:trPr>
        <w:tc>
          <w:tcPr>
            <w:tcW w:w="72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275" w:type="pct"/>
            <w:gridSpan w:val="5"/>
            <w:vAlign w:val="center"/>
          </w:tcPr>
          <w:p w14:paraId="0741525E" w14:textId="3F356445" w:rsidR="007469F8" w:rsidRDefault="00A730A1" w:rsidP="00301FD8">
            <w:pPr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E5492EA" wp14:editId="39ABB7AF">
                  <wp:extent cx="1883782" cy="2448000"/>
                  <wp:effectExtent l="0" t="0" r="254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782" cy="24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  <w:bookmarkStart w:id="0" w:name="_GoBack"/>
      <w:bookmarkEnd w:id="0"/>
    </w:p>
    <w:sectPr w:rsidR="007469F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F9CA7" w14:textId="77777777" w:rsidR="000F763F" w:rsidRDefault="000F763F">
      <w:r>
        <w:separator/>
      </w:r>
    </w:p>
  </w:endnote>
  <w:endnote w:type="continuationSeparator" w:id="0">
    <w:p w14:paraId="1D93C137" w14:textId="77777777" w:rsidR="000F763F" w:rsidRDefault="000F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E9ABB" w14:textId="77777777" w:rsidR="000F763F" w:rsidRDefault="000F763F">
      <w:r>
        <w:separator/>
      </w:r>
    </w:p>
  </w:footnote>
  <w:footnote w:type="continuationSeparator" w:id="0">
    <w:p w14:paraId="26F6ACD1" w14:textId="77777777" w:rsidR="000F763F" w:rsidRDefault="000F7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0F763F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01FD8"/>
    <w:rsid w:val="00333A62"/>
    <w:rsid w:val="00373869"/>
    <w:rsid w:val="003B4832"/>
    <w:rsid w:val="003C7B71"/>
    <w:rsid w:val="0042698A"/>
    <w:rsid w:val="004F2EEB"/>
    <w:rsid w:val="00547F1C"/>
    <w:rsid w:val="00553ACE"/>
    <w:rsid w:val="00561D83"/>
    <w:rsid w:val="00582B7B"/>
    <w:rsid w:val="00600202"/>
    <w:rsid w:val="006424FF"/>
    <w:rsid w:val="00647A58"/>
    <w:rsid w:val="006603B2"/>
    <w:rsid w:val="006672BC"/>
    <w:rsid w:val="0067185D"/>
    <w:rsid w:val="00691F82"/>
    <w:rsid w:val="006A358B"/>
    <w:rsid w:val="006F3AB5"/>
    <w:rsid w:val="007469F8"/>
    <w:rsid w:val="00783CA5"/>
    <w:rsid w:val="007B18C9"/>
    <w:rsid w:val="007E6830"/>
    <w:rsid w:val="008F1A80"/>
    <w:rsid w:val="00902F49"/>
    <w:rsid w:val="00945811"/>
    <w:rsid w:val="009A4B90"/>
    <w:rsid w:val="009B3618"/>
    <w:rsid w:val="00A20D17"/>
    <w:rsid w:val="00A730A1"/>
    <w:rsid w:val="00AA78EF"/>
    <w:rsid w:val="00AB6270"/>
    <w:rsid w:val="00B14DAF"/>
    <w:rsid w:val="00B37B1F"/>
    <w:rsid w:val="00B51E60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8791B"/>
    <w:rsid w:val="00DE0884"/>
    <w:rsid w:val="00DF6164"/>
    <w:rsid w:val="00E91F70"/>
    <w:rsid w:val="00F36C66"/>
    <w:rsid w:val="00F57FD2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DF6164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DF61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xbany</cp:lastModifiedBy>
  <cp:revision>20</cp:revision>
  <dcterms:created xsi:type="dcterms:W3CDTF">2025-04-29T03:16:00Z</dcterms:created>
  <dcterms:modified xsi:type="dcterms:W3CDTF">2026-01-06T01:30:00Z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